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0F21A" w14:textId="56AE8BD6" w:rsidR="00643FC4" w:rsidRDefault="004B2CE1" w:rsidP="0028637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Aneks</w:t>
      </w:r>
    </w:p>
    <w:p w14:paraId="0137797F" w14:textId="41F42296" w:rsidR="004B2CE1" w:rsidRPr="004B2CE1" w:rsidRDefault="004B2CE1" w:rsidP="004B2CE1">
      <w:pPr>
        <w:jc w:val="center"/>
        <w:rPr>
          <w:rFonts w:ascii="Times New Roman" w:hAnsi="Times New Roman" w:cs="Times New Roman"/>
          <w:b/>
          <w:szCs w:val="24"/>
        </w:rPr>
      </w:pPr>
      <w:r w:rsidRPr="004B2CE1">
        <w:rPr>
          <w:rFonts w:ascii="Times New Roman" w:hAnsi="Times New Roman" w:cs="Times New Roman"/>
          <w:b/>
          <w:szCs w:val="24"/>
        </w:rPr>
        <w:t>do regulaminu konkursu na najładniejszą palmę wielkanocną</w:t>
      </w:r>
    </w:p>
    <w:p w14:paraId="2D48A475" w14:textId="56D9F631" w:rsidR="0028637E" w:rsidRPr="003B7715" w:rsidRDefault="0028637E" w:rsidP="00643FC4">
      <w:pPr>
        <w:rPr>
          <w:rFonts w:ascii="Times New Roman" w:hAnsi="Times New Roman" w:cs="Times New Roman"/>
          <w:b/>
          <w:bCs/>
        </w:rPr>
      </w:pPr>
    </w:p>
    <w:p w14:paraId="02C69FE7" w14:textId="77777777" w:rsidR="0028637E" w:rsidRPr="004B2CE1" w:rsidRDefault="0028637E" w:rsidP="004B2CE1">
      <w:pPr>
        <w:rPr>
          <w:rFonts w:ascii="Times New Roman" w:hAnsi="Times New Roman" w:cs="Times New Roman"/>
          <w:sz w:val="24"/>
          <w:szCs w:val="24"/>
        </w:rPr>
      </w:pPr>
    </w:p>
    <w:p w14:paraId="2488295F" w14:textId="181741F6" w:rsidR="007A1B69" w:rsidRPr="004B2CE1" w:rsidRDefault="004B2CE1" w:rsidP="004B2CE1">
      <w:pPr>
        <w:rPr>
          <w:rFonts w:ascii="Times New Roman" w:hAnsi="Times New Roman" w:cs="Times New Roman"/>
          <w:sz w:val="24"/>
          <w:szCs w:val="24"/>
        </w:rPr>
      </w:pPr>
      <w:r w:rsidRPr="004B2CE1">
        <w:rPr>
          <w:rFonts w:ascii="Times New Roman" w:hAnsi="Times New Roman" w:cs="Times New Roman"/>
          <w:sz w:val="24"/>
          <w:szCs w:val="24"/>
        </w:rPr>
        <w:t>Do ww. regulaminu dodaje się zapis o nast</w:t>
      </w:r>
      <w:r>
        <w:rPr>
          <w:rFonts w:ascii="Times New Roman" w:hAnsi="Times New Roman" w:cs="Times New Roman"/>
          <w:sz w:val="24"/>
          <w:szCs w:val="24"/>
        </w:rPr>
        <w:t>ęp</w:t>
      </w:r>
      <w:r w:rsidRPr="004B2CE1">
        <w:rPr>
          <w:rFonts w:ascii="Times New Roman" w:hAnsi="Times New Roman" w:cs="Times New Roman"/>
          <w:sz w:val="24"/>
          <w:szCs w:val="24"/>
        </w:rPr>
        <w:t>ującej treści: Laureaci zobowiązani są do realizacji przyznanych bonów w terminie do 30.06.2024</w:t>
      </w:r>
      <w:bookmarkStart w:id="0" w:name="_GoBack"/>
      <w:bookmarkEnd w:id="0"/>
      <w:r w:rsidRPr="004B2CE1">
        <w:rPr>
          <w:rFonts w:ascii="Times New Roman" w:hAnsi="Times New Roman" w:cs="Times New Roman"/>
          <w:sz w:val="24"/>
          <w:szCs w:val="24"/>
        </w:rPr>
        <w:t>r.</w:t>
      </w:r>
    </w:p>
    <w:sectPr w:rsidR="007A1B69" w:rsidRPr="004B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7747"/>
    <w:multiLevelType w:val="hybridMultilevel"/>
    <w:tmpl w:val="AFEC81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502DAF"/>
    <w:multiLevelType w:val="hybridMultilevel"/>
    <w:tmpl w:val="F272C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C4"/>
    <w:rsid w:val="0028637E"/>
    <w:rsid w:val="002C6D6E"/>
    <w:rsid w:val="00382614"/>
    <w:rsid w:val="003B7715"/>
    <w:rsid w:val="004B2CE1"/>
    <w:rsid w:val="00583D45"/>
    <w:rsid w:val="006368D0"/>
    <w:rsid w:val="00643FC4"/>
    <w:rsid w:val="007A1B69"/>
    <w:rsid w:val="00D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8666"/>
  <w15:chartTrackingRefBased/>
  <w15:docId w15:val="{F0AA0A28-20EE-433F-819B-18C820B5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F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1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Polański</dc:creator>
  <cp:keywords/>
  <dc:description/>
  <cp:lastModifiedBy>User</cp:lastModifiedBy>
  <cp:revision>2</cp:revision>
  <dcterms:created xsi:type="dcterms:W3CDTF">2024-04-24T07:46:00Z</dcterms:created>
  <dcterms:modified xsi:type="dcterms:W3CDTF">2024-04-24T07:46:00Z</dcterms:modified>
</cp:coreProperties>
</file>