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207" w:rsidRPr="00E1594E" w:rsidRDefault="00BC74E8" w:rsidP="00BC74E8">
      <w:pPr>
        <w:jc w:val="center"/>
        <w:rPr>
          <w:rFonts w:ascii="Andale Mono" w:hAnsi="Andale Mono" w:cs="Times New Roman"/>
          <w:b/>
          <w:sz w:val="28"/>
          <w:szCs w:val="28"/>
        </w:rPr>
      </w:pPr>
      <w:r w:rsidRPr="00E1594E">
        <w:rPr>
          <w:rFonts w:ascii="Andale Mono" w:hAnsi="Andale Mono" w:cs="Times New Roman"/>
          <w:b/>
          <w:sz w:val="28"/>
          <w:szCs w:val="28"/>
        </w:rPr>
        <w:t xml:space="preserve">I </w:t>
      </w:r>
      <w:r w:rsidRPr="00E1594E">
        <w:rPr>
          <w:rFonts w:ascii="Andale Mono" w:hAnsi="Andale Mono" w:cs="Calibri"/>
          <w:b/>
          <w:sz w:val="28"/>
          <w:szCs w:val="28"/>
        </w:rPr>
        <w:t>Ś</w:t>
      </w:r>
      <w:r w:rsidRPr="00E1594E">
        <w:rPr>
          <w:rFonts w:ascii="Andale Mono" w:hAnsi="Andale Mono" w:cs="Times New Roman"/>
          <w:b/>
          <w:sz w:val="28"/>
          <w:szCs w:val="28"/>
        </w:rPr>
        <w:t>wi</w:t>
      </w:r>
      <w:r w:rsidRPr="00E1594E">
        <w:rPr>
          <w:rFonts w:ascii="Andale Mono" w:hAnsi="Andale Mono" w:cs="Cambria"/>
          <w:b/>
          <w:sz w:val="28"/>
          <w:szCs w:val="28"/>
        </w:rPr>
        <w:t>ę</w:t>
      </w:r>
      <w:r w:rsidRPr="00E1594E">
        <w:rPr>
          <w:rFonts w:ascii="Andale Mono" w:hAnsi="Andale Mono" w:cs="Times New Roman"/>
          <w:b/>
          <w:sz w:val="28"/>
          <w:szCs w:val="28"/>
        </w:rPr>
        <w:t>tokrzyski Przegl</w:t>
      </w:r>
      <w:r w:rsidRPr="00E1594E">
        <w:rPr>
          <w:rFonts w:ascii="Andale Mono" w:hAnsi="Andale Mono" w:cs="Cambria"/>
          <w:b/>
          <w:sz w:val="28"/>
          <w:szCs w:val="28"/>
        </w:rPr>
        <w:t>ą</w:t>
      </w:r>
      <w:r w:rsidRPr="00E1594E">
        <w:rPr>
          <w:rFonts w:ascii="Andale Mono" w:hAnsi="Andale Mono" w:cs="Times New Roman"/>
          <w:b/>
          <w:sz w:val="28"/>
          <w:szCs w:val="28"/>
        </w:rPr>
        <w:t>d Zespo</w:t>
      </w:r>
      <w:r w:rsidRPr="00E1594E">
        <w:rPr>
          <w:rFonts w:ascii="Andale Mono" w:hAnsi="Andale Mono" w:cs="Cambria"/>
          <w:b/>
          <w:sz w:val="28"/>
          <w:szCs w:val="28"/>
        </w:rPr>
        <w:t>ł</w:t>
      </w:r>
      <w:r w:rsidRPr="00E1594E">
        <w:rPr>
          <w:rFonts w:ascii="Andale Mono" w:hAnsi="Andale Mono" w:cs="Times New Roman"/>
          <w:b/>
          <w:sz w:val="28"/>
          <w:szCs w:val="28"/>
        </w:rPr>
        <w:t>ów Teatralnych Staszów 2024</w:t>
      </w:r>
    </w:p>
    <w:p w:rsidR="00FD69F8" w:rsidRDefault="00FD69F8" w:rsidP="00FD69F8">
      <w:pPr>
        <w:rPr>
          <w:rFonts w:ascii="Times New Roman" w:hAnsi="Times New Roman" w:cs="Times New Roman"/>
          <w:b/>
          <w:sz w:val="24"/>
          <w:szCs w:val="24"/>
        </w:rPr>
      </w:pPr>
    </w:p>
    <w:p w:rsidR="00FD69F8" w:rsidRPr="00FD69F8" w:rsidRDefault="00FD69F8" w:rsidP="00E15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9F8">
        <w:rPr>
          <w:rFonts w:ascii="Times New Roman" w:hAnsi="Times New Roman" w:cs="Times New Roman"/>
          <w:b/>
          <w:sz w:val="24"/>
          <w:szCs w:val="24"/>
        </w:rPr>
        <w:t>I</w:t>
      </w:r>
      <w:r w:rsidR="00E159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69F8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431321" w:rsidRDefault="00FD69F8" w:rsidP="00E159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przeglądu jest Staszowski Ośrodek Kultury (28-200</w:t>
      </w:r>
      <w:r w:rsidR="00E1594E">
        <w:rPr>
          <w:rFonts w:ascii="Times New Roman" w:hAnsi="Times New Roman" w:cs="Times New Roman"/>
          <w:sz w:val="24"/>
          <w:szCs w:val="24"/>
        </w:rPr>
        <w:t xml:space="preserve"> Staszów,  </w:t>
      </w:r>
      <w:r w:rsidR="0063063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ul. Parkowa 6).</w:t>
      </w:r>
    </w:p>
    <w:p w:rsidR="00FD69F8" w:rsidRDefault="00FD69F8" w:rsidP="00E159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21">
        <w:rPr>
          <w:rFonts w:ascii="Times New Roman" w:hAnsi="Times New Roman" w:cs="Times New Roman"/>
          <w:sz w:val="24"/>
          <w:szCs w:val="24"/>
        </w:rPr>
        <w:t xml:space="preserve">Przegląd ma charakter prezentacji działań artystycznych amatorskich teatrów działających w województwie świętokrzyskim. </w:t>
      </w:r>
    </w:p>
    <w:p w:rsidR="00E1594E" w:rsidRPr="00431321" w:rsidRDefault="00E1594E" w:rsidP="00E1594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F8" w:rsidRPr="00431321" w:rsidRDefault="00FD69F8" w:rsidP="00E15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21">
        <w:rPr>
          <w:rFonts w:ascii="Times New Roman" w:hAnsi="Times New Roman" w:cs="Times New Roman"/>
          <w:b/>
          <w:sz w:val="24"/>
          <w:szCs w:val="24"/>
        </w:rPr>
        <w:t>II. Celem przeglądu jest:</w:t>
      </w:r>
    </w:p>
    <w:p w:rsidR="00FD69F8" w:rsidRDefault="00431321" w:rsidP="00E1594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i w</w:t>
      </w:r>
      <w:r w:rsidR="006A5999">
        <w:rPr>
          <w:rFonts w:ascii="Times New Roman" w:hAnsi="Times New Roman" w:cs="Times New Roman"/>
          <w:sz w:val="24"/>
          <w:szCs w:val="24"/>
        </w:rPr>
        <w:t>spieranie dział</w:t>
      </w:r>
      <w:r w:rsidR="00CA4A4E">
        <w:rPr>
          <w:rFonts w:ascii="Times New Roman" w:hAnsi="Times New Roman" w:cs="Times New Roman"/>
          <w:sz w:val="24"/>
          <w:szCs w:val="24"/>
        </w:rPr>
        <w:t>ań artystycznych w dziedzinie teatru.</w:t>
      </w:r>
    </w:p>
    <w:p w:rsidR="00431321" w:rsidRDefault="00CA4A4E" w:rsidP="00E1594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Edukacja </w:t>
      </w:r>
      <w:r w:rsidR="00431321">
        <w:rPr>
          <w:rFonts w:ascii="Times New Roman" w:hAnsi="Times New Roman" w:cs="Times New Roman"/>
          <w:sz w:val="24"/>
          <w:szCs w:val="24"/>
        </w:rPr>
        <w:t>kulturalna.</w:t>
      </w:r>
    </w:p>
    <w:p w:rsidR="00365626" w:rsidRDefault="00365626" w:rsidP="00E1594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działań młodego pok</w:t>
      </w:r>
      <w:r w:rsidR="006A59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lenia. </w:t>
      </w:r>
    </w:p>
    <w:p w:rsidR="00CA4A4E" w:rsidRPr="00431321" w:rsidRDefault="00431321" w:rsidP="00E1594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7BE7" w:rsidRPr="00431321">
        <w:rPr>
          <w:rFonts w:ascii="Times New Roman" w:hAnsi="Times New Roman" w:cs="Times New Roman"/>
          <w:sz w:val="24"/>
          <w:szCs w:val="24"/>
        </w:rPr>
        <w:t>odniesienie kompetencji w zakresie słowa, ruchu scenicznego</w:t>
      </w:r>
      <w:r w:rsidR="00F335B9">
        <w:rPr>
          <w:rFonts w:ascii="Times New Roman" w:hAnsi="Times New Roman" w:cs="Times New Roman"/>
          <w:sz w:val="24"/>
          <w:szCs w:val="24"/>
        </w:rPr>
        <w:t>.</w:t>
      </w:r>
    </w:p>
    <w:p w:rsidR="00E77BE7" w:rsidRDefault="00E77BE7" w:rsidP="00E1594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środowisk teatralnych.</w:t>
      </w:r>
    </w:p>
    <w:p w:rsidR="00E77BE7" w:rsidRDefault="00431321" w:rsidP="00E1594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postaw twórczych, kr</w:t>
      </w:r>
      <w:r w:rsidR="006A59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atywności, wyobraźni i wrażliwości. </w:t>
      </w:r>
    </w:p>
    <w:p w:rsidR="00E1594E" w:rsidRDefault="00365626" w:rsidP="00E1594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wśród grup teatralnych partnerstwa, współpracy, otwartości</w:t>
      </w:r>
      <w:r w:rsidR="006A5999">
        <w:rPr>
          <w:rFonts w:ascii="Times New Roman" w:hAnsi="Times New Roman" w:cs="Times New Roman"/>
          <w:sz w:val="24"/>
          <w:szCs w:val="24"/>
        </w:rPr>
        <w:t>.</w:t>
      </w:r>
    </w:p>
    <w:p w:rsidR="00E1594E" w:rsidRPr="00E1594E" w:rsidRDefault="00E1594E" w:rsidP="00E1594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8B6" w:rsidRPr="00837D9C" w:rsidRDefault="000138B6" w:rsidP="00E15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9C">
        <w:rPr>
          <w:rFonts w:ascii="Times New Roman" w:hAnsi="Times New Roman" w:cs="Times New Roman"/>
          <w:b/>
          <w:sz w:val="24"/>
          <w:szCs w:val="24"/>
        </w:rPr>
        <w:t>I</w:t>
      </w:r>
      <w:r w:rsidR="00E1594E">
        <w:rPr>
          <w:rFonts w:ascii="Times New Roman" w:hAnsi="Times New Roman" w:cs="Times New Roman"/>
          <w:b/>
          <w:sz w:val="24"/>
          <w:szCs w:val="24"/>
        </w:rPr>
        <w:t>II</w:t>
      </w:r>
      <w:r w:rsidR="00715B90">
        <w:rPr>
          <w:rFonts w:ascii="Times New Roman" w:hAnsi="Times New Roman" w:cs="Times New Roman"/>
          <w:b/>
          <w:sz w:val="24"/>
          <w:szCs w:val="24"/>
        </w:rPr>
        <w:t>.</w:t>
      </w:r>
      <w:r w:rsidRPr="00837D9C">
        <w:rPr>
          <w:rFonts w:ascii="Times New Roman" w:hAnsi="Times New Roman" w:cs="Times New Roman"/>
          <w:b/>
          <w:sz w:val="24"/>
          <w:szCs w:val="24"/>
        </w:rPr>
        <w:t xml:space="preserve"> Przegląd obejmuje:</w:t>
      </w:r>
    </w:p>
    <w:p w:rsidR="00837D9C" w:rsidRDefault="00837D9C" w:rsidP="00E1594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Dwudniowy przegląd 10 teatrów amatorskich</w:t>
      </w:r>
      <w:r w:rsidR="006A5999">
        <w:rPr>
          <w:rFonts w:ascii="Times New Roman" w:hAnsi="Times New Roman" w:cs="Times New Roman"/>
          <w:sz w:val="24"/>
          <w:szCs w:val="24"/>
        </w:rPr>
        <w:t>.</w:t>
      </w:r>
    </w:p>
    <w:p w:rsidR="00837D9C" w:rsidRDefault="00837D9C" w:rsidP="00E1594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Dwudniowe warsztaty te</w:t>
      </w:r>
      <w:r w:rsidR="006A5999">
        <w:rPr>
          <w:rFonts w:ascii="Times New Roman" w:hAnsi="Times New Roman" w:cs="Times New Roman"/>
          <w:sz w:val="24"/>
          <w:szCs w:val="24"/>
        </w:rPr>
        <w:t>atralne, podczas których zostaną</w:t>
      </w:r>
      <w:r>
        <w:rPr>
          <w:rFonts w:ascii="Times New Roman" w:hAnsi="Times New Roman" w:cs="Times New Roman"/>
          <w:sz w:val="24"/>
          <w:szCs w:val="24"/>
        </w:rPr>
        <w:t xml:space="preserve"> przekazane instrukcje, uwagi, wnioski oraz zaleceni</w:t>
      </w:r>
      <w:r w:rsidR="00715B9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ob</w:t>
      </w:r>
      <w:r w:rsidR="006A5999">
        <w:rPr>
          <w:rFonts w:ascii="Times New Roman" w:hAnsi="Times New Roman" w:cs="Times New Roman"/>
          <w:sz w:val="24"/>
          <w:szCs w:val="24"/>
        </w:rPr>
        <w:t xml:space="preserve">serwatorów - aktorów zawodowych - </w:t>
      </w:r>
      <w:r>
        <w:rPr>
          <w:rFonts w:ascii="Times New Roman" w:hAnsi="Times New Roman" w:cs="Times New Roman"/>
          <w:sz w:val="24"/>
          <w:szCs w:val="24"/>
        </w:rPr>
        <w:t xml:space="preserve">zatrudnionych przez </w:t>
      </w:r>
      <w:r w:rsidR="00715B9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rganizatora</w:t>
      </w:r>
      <w:r w:rsidR="00215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94E" w:rsidRDefault="00837D9C" w:rsidP="00E1594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Spektakl podsumowujący</w:t>
      </w:r>
      <w:r w:rsidR="006A5999">
        <w:rPr>
          <w:rFonts w:ascii="Times New Roman" w:hAnsi="Times New Roman" w:cs="Times New Roman"/>
          <w:sz w:val="24"/>
          <w:szCs w:val="24"/>
        </w:rPr>
        <w:t xml:space="preserve"> - </w:t>
      </w:r>
      <w:r w:rsidR="002155F5">
        <w:rPr>
          <w:rFonts w:ascii="Times New Roman" w:hAnsi="Times New Roman" w:cs="Times New Roman"/>
          <w:sz w:val="24"/>
          <w:szCs w:val="24"/>
        </w:rPr>
        <w:t xml:space="preserve">Teatr Poławiacze </w:t>
      </w:r>
      <w:r w:rsidR="00715B90">
        <w:rPr>
          <w:rFonts w:ascii="Times New Roman" w:hAnsi="Times New Roman" w:cs="Times New Roman"/>
          <w:sz w:val="24"/>
          <w:szCs w:val="24"/>
        </w:rPr>
        <w:t>P</w:t>
      </w:r>
      <w:r w:rsidR="002155F5">
        <w:rPr>
          <w:rFonts w:ascii="Times New Roman" w:hAnsi="Times New Roman" w:cs="Times New Roman"/>
          <w:sz w:val="24"/>
          <w:szCs w:val="24"/>
        </w:rPr>
        <w:t>ereł.</w:t>
      </w:r>
    </w:p>
    <w:p w:rsidR="00E1594E" w:rsidRPr="00E1594E" w:rsidRDefault="00E1594E" w:rsidP="00E15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38B6" w:rsidRPr="00837D9C" w:rsidRDefault="00E1594E" w:rsidP="00E15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0138B6" w:rsidRPr="00837D9C">
        <w:rPr>
          <w:rFonts w:ascii="Times New Roman" w:hAnsi="Times New Roman" w:cs="Times New Roman"/>
          <w:b/>
          <w:sz w:val="24"/>
          <w:szCs w:val="24"/>
        </w:rPr>
        <w:t>V. Terminy realizacji</w:t>
      </w:r>
    </w:p>
    <w:p w:rsidR="00F335B9" w:rsidRDefault="00715B90" w:rsidP="00E15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5B9">
        <w:rPr>
          <w:rFonts w:ascii="Times New Roman" w:hAnsi="Times New Roman" w:cs="Times New Roman"/>
          <w:sz w:val="24"/>
          <w:szCs w:val="24"/>
        </w:rPr>
        <w:t>1. Przegląd teatrów odbywa się w terminie 22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="00F335B9">
        <w:rPr>
          <w:rFonts w:ascii="Times New Roman" w:hAnsi="Times New Roman" w:cs="Times New Roman"/>
          <w:sz w:val="24"/>
          <w:szCs w:val="24"/>
        </w:rPr>
        <w:t>-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="00F335B9">
        <w:rPr>
          <w:rFonts w:ascii="Times New Roman" w:hAnsi="Times New Roman" w:cs="Times New Roman"/>
          <w:sz w:val="24"/>
          <w:szCs w:val="24"/>
        </w:rPr>
        <w:t>23 listopada 2024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="00F335B9">
        <w:rPr>
          <w:rFonts w:ascii="Times New Roman" w:hAnsi="Times New Roman" w:cs="Times New Roman"/>
          <w:sz w:val="24"/>
          <w:szCs w:val="24"/>
        </w:rPr>
        <w:t>r. w godz. 10.00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="00F335B9">
        <w:rPr>
          <w:rFonts w:ascii="Times New Roman" w:hAnsi="Times New Roman" w:cs="Times New Roman"/>
          <w:sz w:val="24"/>
          <w:szCs w:val="24"/>
        </w:rPr>
        <w:t>-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="00F335B9">
        <w:rPr>
          <w:rFonts w:ascii="Times New Roman" w:hAnsi="Times New Roman" w:cs="Times New Roman"/>
          <w:sz w:val="24"/>
          <w:szCs w:val="24"/>
        </w:rPr>
        <w:t>17.00</w:t>
      </w:r>
      <w:r w:rsidR="006A5999">
        <w:rPr>
          <w:rFonts w:ascii="Times New Roman" w:hAnsi="Times New Roman" w:cs="Times New Roman"/>
          <w:sz w:val="24"/>
          <w:szCs w:val="24"/>
        </w:rPr>
        <w:t>.</w:t>
      </w:r>
    </w:p>
    <w:p w:rsidR="00F335B9" w:rsidRDefault="00715B90" w:rsidP="00E15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5B9">
        <w:rPr>
          <w:rFonts w:ascii="Times New Roman" w:hAnsi="Times New Roman" w:cs="Times New Roman"/>
          <w:sz w:val="24"/>
          <w:szCs w:val="24"/>
        </w:rPr>
        <w:t>2. Warsztaty: 22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="00F335B9">
        <w:rPr>
          <w:rFonts w:ascii="Times New Roman" w:hAnsi="Times New Roman" w:cs="Times New Roman"/>
          <w:sz w:val="24"/>
          <w:szCs w:val="24"/>
        </w:rPr>
        <w:t>-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="00F335B9">
        <w:rPr>
          <w:rFonts w:ascii="Times New Roman" w:hAnsi="Times New Roman" w:cs="Times New Roman"/>
          <w:sz w:val="24"/>
          <w:szCs w:val="24"/>
        </w:rPr>
        <w:t>23 listopada 2024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="00F335B9">
        <w:rPr>
          <w:rFonts w:ascii="Times New Roman" w:hAnsi="Times New Roman" w:cs="Times New Roman"/>
          <w:sz w:val="24"/>
          <w:szCs w:val="24"/>
        </w:rPr>
        <w:t>r.; godz. 17.15.</w:t>
      </w:r>
    </w:p>
    <w:p w:rsidR="00E1594E" w:rsidRDefault="00715B90" w:rsidP="00E15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5B9">
        <w:rPr>
          <w:rFonts w:ascii="Times New Roman" w:hAnsi="Times New Roman" w:cs="Times New Roman"/>
          <w:sz w:val="24"/>
          <w:szCs w:val="24"/>
        </w:rPr>
        <w:t>3. Podsumowanie przeglądu: 24 listopada 2024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="00F335B9">
        <w:rPr>
          <w:rFonts w:ascii="Times New Roman" w:hAnsi="Times New Roman" w:cs="Times New Roman"/>
          <w:sz w:val="24"/>
          <w:szCs w:val="24"/>
        </w:rPr>
        <w:t xml:space="preserve">r.; spektakl Teatru Poławiacze Pereł. </w:t>
      </w:r>
    </w:p>
    <w:p w:rsidR="00E1594E" w:rsidRDefault="00E1594E" w:rsidP="00E15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8B6" w:rsidRPr="00E1594E" w:rsidRDefault="000138B6" w:rsidP="00E159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D9C">
        <w:rPr>
          <w:rFonts w:ascii="Times New Roman" w:hAnsi="Times New Roman" w:cs="Times New Roman"/>
          <w:b/>
          <w:sz w:val="24"/>
          <w:szCs w:val="24"/>
        </w:rPr>
        <w:t>V</w:t>
      </w:r>
      <w:r w:rsidR="00E1594E">
        <w:rPr>
          <w:rFonts w:ascii="Times New Roman" w:hAnsi="Times New Roman" w:cs="Times New Roman"/>
          <w:b/>
          <w:sz w:val="24"/>
          <w:szCs w:val="24"/>
        </w:rPr>
        <w:t>.</w:t>
      </w:r>
      <w:r w:rsidRPr="00837D9C">
        <w:rPr>
          <w:rFonts w:ascii="Times New Roman" w:hAnsi="Times New Roman" w:cs="Times New Roman"/>
          <w:b/>
          <w:sz w:val="24"/>
          <w:szCs w:val="24"/>
        </w:rPr>
        <w:t xml:space="preserve"> Warunki udziału</w:t>
      </w:r>
    </w:p>
    <w:p w:rsidR="00F335B9" w:rsidRDefault="00F335B9" w:rsidP="00E159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ma charakter wojewódzki, w którym uczestniczyć mogą teatry amatorskie skupione przy ośrodkach kultury, organizacjach pozarządowych, szkołach średnich</w:t>
      </w:r>
      <w:r w:rsidR="00837D9C">
        <w:rPr>
          <w:rFonts w:ascii="Times New Roman" w:hAnsi="Times New Roman" w:cs="Times New Roman"/>
          <w:sz w:val="24"/>
          <w:szCs w:val="24"/>
        </w:rPr>
        <w:t xml:space="preserve"> oraz tworzone przez grupy nieformalne.</w:t>
      </w:r>
    </w:p>
    <w:p w:rsidR="00593B15" w:rsidRPr="00593B15" w:rsidRDefault="00593B15" w:rsidP="00E159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93B15">
        <w:rPr>
          <w:rFonts w:ascii="Times New Roman" w:hAnsi="Times New Roman" w:cs="Times New Roman"/>
          <w:sz w:val="24"/>
          <w:szCs w:val="24"/>
        </w:rPr>
        <w:t xml:space="preserve"> przeglądzie mogą być prezentowane przedstawienia w dowolnej technice</w:t>
      </w:r>
      <w:r w:rsidR="006A59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3B15">
        <w:rPr>
          <w:rFonts w:ascii="Times New Roman" w:hAnsi="Times New Roman" w:cs="Times New Roman"/>
          <w:sz w:val="24"/>
          <w:szCs w:val="24"/>
        </w:rPr>
        <w:t xml:space="preserve"> i wypowiedzi teatralnej, spełniające następujące warunki:</w:t>
      </w:r>
    </w:p>
    <w:p w:rsidR="00593B15" w:rsidRDefault="00593B15" w:rsidP="00E1594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15">
        <w:rPr>
          <w:rFonts w:ascii="Times New Roman" w:hAnsi="Times New Roman" w:cs="Times New Roman"/>
          <w:sz w:val="24"/>
          <w:szCs w:val="24"/>
        </w:rPr>
        <w:t>w spektaklu może występować maksymalnie 10 osób,</w:t>
      </w:r>
    </w:p>
    <w:p w:rsidR="00593B15" w:rsidRDefault="00593B15" w:rsidP="00E1594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nie może przekroczyć 60 minut.</w:t>
      </w:r>
    </w:p>
    <w:p w:rsidR="00593B15" w:rsidRDefault="00F335B9" w:rsidP="00E159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15">
        <w:rPr>
          <w:rFonts w:ascii="Times New Roman" w:hAnsi="Times New Roman" w:cs="Times New Roman"/>
          <w:sz w:val="24"/>
          <w:szCs w:val="24"/>
        </w:rPr>
        <w:t>Do udziału w przeglądzie zakwalif</w:t>
      </w:r>
      <w:r w:rsidR="006A5999">
        <w:rPr>
          <w:rFonts w:ascii="Times New Roman" w:hAnsi="Times New Roman" w:cs="Times New Roman"/>
          <w:sz w:val="24"/>
          <w:szCs w:val="24"/>
        </w:rPr>
        <w:t>i</w:t>
      </w:r>
      <w:r w:rsidRPr="00593B15">
        <w:rPr>
          <w:rFonts w:ascii="Times New Roman" w:hAnsi="Times New Roman" w:cs="Times New Roman"/>
          <w:sz w:val="24"/>
          <w:szCs w:val="24"/>
        </w:rPr>
        <w:t>kuje</w:t>
      </w:r>
      <w:r w:rsidR="00715B90">
        <w:rPr>
          <w:rFonts w:ascii="Times New Roman" w:hAnsi="Times New Roman" w:cs="Times New Roman"/>
          <w:sz w:val="24"/>
          <w:szCs w:val="24"/>
        </w:rPr>
        <w:t xml:space="preserve"> się max.</w:t>
      </w:r>
      <w:r w:rsidRPr="00593B15">
        <w:rPr>
          <w:rFonts w:ascii="Times New Roman" w:hAnsi="Times New Roman" w:cs="Times New Roman"/>
          <w:sz w:val="24"/>
          <w:szCs w:val="24"/>
        </w:rPr>
        <w:t xml:space="preserve"> 10 grup teatralnych spełniających wymagania regulaminowe.</w:t>
      </w:r>
    </w:p>
    <w:p w:rsidR="00593B15" w:rsidRDefault="00837D9C" w:rsidP="00E159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15">
        <w:rPr>
          <w:rFonts w:ascii="Times New Roman" w:hAnsi="Times New Roman" w:cs="Times New Roman"/>
          <w:sz w:val="24"/>
          <w:szCs w:val="24"/>
        </w:rPr>
        <w:t>Występujący, autor scenariusza oraz reżyser wyrażają</w:t>
      </w:r>
      <w:r w:rsidR="00715B90">
        <w:rPr>
          <w:rFonts w:ascii="Times New Roman" w:hAnsi="Times New Roman" w:cs="Times New Roman"/>
          <w:sz w:val="24"/>
          <w:szCs w:val="24"/>
        </w:rPr>
        <w:t xml:space="preserve"> zgodę</w:t>
      </w:r>
      <w:r w:rsidRPr="00593B15">
        <w:rPr>
          <w:rFonts w:ascii="Times New Roman" w:hAnsi="Times New Roman" w:cs="Times New Roman"/>
          <w:sz w:val="24"/>
          <w:szCs w:val="24"/>
        </w:rPr>
        <w:t xml:space="preserve"> na transmisję/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 w:rsidRPr="00593B15">
        <w:rPr>
          <w:rFonts w:ascii="Times New Roman" w:hAnsi="Times New Roman" w:cs="Times New Roman"/>
          <w:sz w:val="24"/>
          <w:szCs w:val="24"/>
        </w:rPr>
        <w:t>retransmisję spektaklu w sieci internetowej.</w:t>
      </w:r>
    </w:p>
    <w:p w:rsidR="002155F5" w:rsidRDefault="006A5999" w:rsidP="00E159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prawidłowego zgł</w:t>
      </w:r>
      <w:r w:rsidR="002155F5" w:rsidRPr="00593B15">
        <w:rPr>
          <w:rFonts w:ascii="Times New Roman" w:hAnsi="Times New Roman" w:cs="Times New Roman"/>
          <w:sz w:val="24"/>
          <w:szCs w:val="24"/>
        </w:rPr>
        <w:t>oszenia należy wypełnić załączoną do regulaminu kartę zgłoszenia i przesłać ją poczt</w:t>
      </w:r>
      <w:r w:rsidR="00715B90">
        <w:rPr>
          <w:rFonts w:ascii="Times New Roman" w:hAnsi="Times New Roman" w:cs="Times New Roman"/>
          <w:sz w:val="24"/>
          <w:szCs w:val="24"/>
        </w:rPr>
        <w:t>ą</w:t>
      </w:r>
      <w:r w:rsidR="002155F5" w:rsidRPr="00593B15">
        <w:rPr>
          <w:rFonts w:ascii="Times New Roman" w:hAnsi="Times New Roman" w:cs="Times New Roman"/>
          <w:sz w:val="24"/>
          <w:szCs w:val="24"/>
        </w:rPr>
        <w:t xml:space="preserve"> elektroniczną na adres</w:t>
      </w:r>
      <w:r w:rsidR="002155F5"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61F00" w:rsidRPr="00761F00">
        <w:rPr>
          <w:rFonts w:ascii="Times New Roman" w:hAnsi="Times New Roman" w:cs="Times New Roman"/>
          <w:sz w:val="24"/>
          <w:szCs w:val="24"/>
          <w:u w:val="single"/>
        </w:rPr>
        <w:t>przegladteatralny@sok.info.pl</w:t>
      </w:r>
      <w:r w:rsidR="002155F5" w:rsidRPr="00593B15">
        <w:rPr>
          <w:rFonts w:ascii="Times New Roman" w:hAnsi="Times New Roman" w:cs="Times New Roman"/>
          <w:sz w:val="24"/>
          <w:szCs w:val="24"/>
        </w:rPr>
        <w:t xml:space="preserve"> </w:t>
      </w:r>
      <w:r w:rsidR="00761F00">
        <w:rPr>
          <w:rFonts w:ascii="Times New Roman" w:hAnsi="Times New Roman" w:cs="Times New Roman"/>
          <w:sz w:val="24"/>
          <w:szCs w:val="24"/>
        </w:rPr>
        <w:t xml:space="preserve">   </w:t>
      </w:r>
      <w:r w:rsidR="00630637">
        <w:rPr>
          <w:rFonts w:ascii="Times New Roman" w:hAnsi="Times New Roman" w:cs="Times New Roman"/>
          <w:sz w:val="24"/>
          <w:szCs w:val="24"/>
        </w:rPr>
        <w:t xml:space="preserve">w terminie do 31 października. </w:t>
      </w:r>
    </w:p>
    <w:p w:rsidR="00365626" w:rsidRDefault="00365626" w:rsidP="00E159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10 dni od zgłoszenia zespół otrzyma informację o zakwalifikowaniu </w:t>
      </w:r>
      <w:r w:rsidR="006A599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do udziału lub decyzji odmownej. </w:t>
      </w:r>
    </w:p>
    <w:p w:rsidR="00365626" w:rsidRDefault="00365626" w:rsidP="00E159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zgłoszenia należy dołączyć 3 fotografie ze spektaklu i materiał video</w:t>
      </w:r>
      <w:r w:rsidR="006A59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6A59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292C06"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>w f</w:t>
      </w:r>
      <w:r w:rsidR="0028157D"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>ormacie mp4 lub inny zawierający obraz i dźwięk,</w:t>
      </w:r>
      <w:r w:rsidRPr="002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minut; możliwość przesłania linku).</w:t>
      </w:r>
    </w:p>
    <w:p w:rsidR="00593B15" w:rsidRPr="00593B15" w:rsidRDefault="00593B15" w:rsidP="00E159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zakwalifikowaniu w przeglądzie podejmuje Organizator po wcześniejszej analizie terminów wpływu zgłoszeń, zgodności z regulaminem i zaakceptowaniu wymagań technicznych (nagłośnienie, oświetlenie, scenografia itp.)</w:t>
      </w:r>
    </w:p>
    <w:p w:rsidR="00837D9C" w:rsidRDefault="00837D9C" w:rsidP="00E159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D9C" w:rsidRPr="00837D9C" w:rsidRDefault="00837D9C" w:rsidP="00E15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9C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E1594E">
        <w:rPr>
          <w:rFonts w:ascii="Times New Roman" w:hAnsi="Times New Roman" w:cs="Times New Roman"/>
          <w:b/>
          <w:sz w:val="24"/>
          <w:szCs w:val="24"/>
        </w:rPr>
        <w:t>.</w:t>
      </w:r>
      <w:r w:rsidRPr="00837D9C">
        <w:rPr>
          <w:rFonts w:ascii="Times New Roman" w:hAnsi="Times New Roman" w:cs="Times New Roman"/>
          <w:b/>
          <w:sz w:val="24"/>
          <w:szCs w:val="24"/>
        </w:rPr>
        <w:t xml:space="preserve"> Inne postanowienia</w:t>
      </w:r>
    </w:p>
    <w:p w:rsidR="00837D9C" w:rsidRDefault="00837D9C" w:rsidP="00E159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dla uczestników przeglądu zapewnia 1 posiłek obiadowy oraz napoje.</w:t>
      </w:r>
    </w:p>
    <w:p w:rsidR="002155F5" w:rsidRDefault="002155F5" w:rsidP="00E159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zadeklarują udział w spektaklu podsumowującym w dniu 24.11.2024</w:t>
      </w:r>
      <w:r w:rsidR="006A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zobowiązane są do odebrania wejściówek. </w:t>
      </w:r>
    </w:p>
    <w:p w:rsidR="00401996" w:rsidRDefault="00401996" w:rsidP="00E159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zapytania </w:t>
      </w:r>
      <w:r w:rsidR="00D7155F">
        <w:rPr>
          <w:rFonts w:ascii="Times New Roman" w:hAnsi="Times New Roman" w:cs="Times New Roman"/>
          <w:sz w:val="24"/>
          <w:szCs w:val="24"/>
        </w:rPr>
        <w:t>i uwagi</w:t>
      </w:r>
      <w:r w:rsidR="006A5999">
        <w:rPr>
          <w:rFonts w:ascii="Times New Roman" w:hAnsi="Times New Roman" w:cs="Times New Roman"/>
          <w:sz w:val="24"/>
          <w:szCs w:val="24"/>
        </w:rPr>
        <w:t xml:space="preserve"> należy kierować do k</w:t>
      </w:r>
      <w:r>
        <w:rPr>
          <w:rFonts w:ascii="Times New Roman" w:hAnsi="Times New Roman" w:cs="Times New Roman"/>
          <w:sz w:val="24"/>
          <w:szCs w:val="24"/>
        </w:rPr>
        <w:t xml:space="preserve">oordynatora zadania: Dominik Rożek, tel. 600 933 380; </w:t>
      </w:r>
      <w:hyperlink r:id="rId7" w:history="1">
        <w:r w:rsidRPr="0024428B">
          <w:rPr>
            <w:rStyle w:val="Hipercze"/>
            <w:rFonts w:ascii="Times New Roman" w:hAnsi="Times New Roman" w:cs="Times New Roman"/>
            <w:sz w:val="24"/>
            <w:szCs w:val="24"/>
          </w:rPr>
          <w:t>dominik.rozek@interia.pl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746" w:rsidRDefault="00EA4746" w:rsidP="00E159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dopuszcza dokonanie zmian w przedstawionych wymaganiach technicznyc</w:t>
      </w:r>
      <w:r w:rsidR="006A5999">
        <w:rPr>
          <w:rFonts w:ascii="Times New Roman" w:hAnsi="Times New Roman" w:cs="Times New Roman"/>
          <w:sz w:val="24"/>
          <w:szCs w:val="24"/>
        </w:rPr>
        <w:t>h zgodnie z jego moż</w:t>
      </w:r>
      <w:r>
        <w:rPr>
          <w:rFonts w:ascii="Times New Roman" w:hAnsi="Times New Roman" w:cs="Times New Roman"/>
          <w:sz w:val="24"/>
          <w:szCs w:val="24"/>
        </w:rPr>
        <w:t xml:space="preserve">liwościami. </w:t>
      </w:r>
    </w:p>
    <w:p w:rsidR="00365626" w:rsidRDefault="00365626" w:rsidP="00E159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pokrywa kosztów dojazdu uczestników i transportu scenografii.</w:t>
      </w:r>
    </w:p>
    <w:p w:rsidR="00E1594E" w:rsidRDefault="00365626" w:rsidP="00E1594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zapewnia pomoc techniczną, nagłośnienie i oświetlenie na podstawie przedstawionych </w:t>
      </w:r>
      <w:r w:rsidR="006A5999">
        <w:rPr>
          <w:rFonts w:ascii="Times New Roman" w:hAnsi="Times New Roman" w:cs="Times New Roman"/>
          <w:sz w:val="24"/>
          <w:szCs w:val="24"/>
        </w:rPr>
        <w:t>wymagań, a w przypadku braku moż</w:t>
      </w:r>
      <w:r>
        <w:rPr>
          <w:rFonts w:ascii="Times New Roman" w:hAnsi="Times New Roman" w:cs="Times New Roman"/>
          <w:sz w:val="24"/>
          <w:szCs w:val="24"/>
        </w:rPr>
        <w:t>liwości realizacji według ostatecznych ustaleń</w:t>
      </w:r>
      <w:r w:rsidR="00E159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94E" w:rsidRPr="00E1594E" w:rsidRDefault="00E1594E" w:rsidP="00E15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55F" w:rsidRPr="00E1594E" w:rsidRDefault="00D7155F" w:rsidP="00E159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55F">
        <w:rPr>
          <w:rFonts w:ascii="Times New Roman" w:hAnsi="Times New Roman" w:cs="Times New Roman"/>
          <w:b/>
          <w:sz w:val="24"/>
          <w:szCs w:val="24"/>
        </w:rPr>
        <w:t>VII</w:t>
      </w:r>
      <w:r w:rsidR="00E1594E">
        <w:rPr>
          <w:rFonts w:ascii="Times New Roman" w:hAnsi="Times New Roman" w:cs="Times New Roman"/>
          <w:b/>
          <w:sz w:val="24"/>
          <w:szCs w:val="24"/>
        </w:rPr>
        <w:t>.</w:t>
      </w:r>
      <w:r w:rsidRPr="00D7155F">
        <w:rPr>
          <w:rFonts w:ascii="Times New Roman" w:hAnsi="Times New Roman" w:cs="Times New Roman"/>
          <w:b/>
          <w:sz w:val="24"/>
          <w:szCs w:val="24"/>
        </w:rPr>
        <w:t xml:space="preserve"> Finansowanie</w:t>
      </w:r>
    </w:p>
    <w:p w:rsidR="00E1594E" w:rsidRPr="00D7155F" w:rsidRDefault="00E1594E" w:rsidP="00E15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94E" w:rsidRDefault="00D7155F" w:rsidP="00E15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5F">
        <w:rPr>
          <w:rFonts w:ascii="Times New Roman" w:hAnsi="Times New Roman" w:cs="Times New Roman"/>
          <w:sz w:val="24"/>
          <w:szCs w:val="24"/>
        </w:rPr>
        <w:t xml:space="preserve">Zadanie dofinansowano ze środków KPO Inwestycja A2.5.1, w ramach Umowy numer </w:t>
      </w:r>
      <w:r w:rsidRPr="00D7155F">
        <w:rPr>
          <w:rFonts w:ascii="Times New Roman" w:hAnsi="Times New Roman" w:cs="Times New Roman"/>
          <w:i/>
          <w:iCs/>
          <w:sz w:val="24"/>
          <w:szCs w:val="24"/>
        </w:rPr>
        <w:t>922/KPO. GRANTY/</w:t>
      </w:r>
      <w:proofErr w:type="spellStart"/>
      <w:r w:rsidRPr="00D7155F">
        <w:rPr>
          <w:rFonts w:ascii="Times New Roman" w:hAnsi="Times New Roman" w:cs="Times New Roman"/>
          <w:i/>
          <w:iCs/>
          <w:sz w:val="24"/>
          <w:szCs w:val="24"/>
        </w:rPr>
        <w:t>NIMiT</w:t>
      </w:r>
      <w:proofErr w:type="spellEnd"/>
      <w:r w:rsidRPr="00D7155F">
        <w:rPr>
          <w:rFonts w:ascii="Times New Roman" w:hAnsi="Times New Roman" w:cs="Times New Roman"/>
          <w:i/>
          <w:iCs/>
          <w:sz w:val="24"/>
          <w:szCs w:val="24"/>
        </w:rPr>
        <w:t xml:space="preserve">/2024 </w:t>
      </w:r>
      <w:r w:rsidRPr="00D7155F">
        <w:rPr>
          <w:rFonts w:ascii="Times New Roman" w:hAnsi="Times New Roman" w:cs="Times New Roman"/>
          <w:sz w:val="24"/>
          <w:szCs w:val="24"/>
        </w:rPr>
        <w:t>zawartej z Jednostką Wspierającą – Narodowym Instytutem Muzyki i Tańca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94E" w:rsidRDefault="00E15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155F" w:rsidRPr="00D7155F" w:rsidRDefault="00D7155F" w:rsidP="00E15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711" w:rsidRPr="00201900" w:rsidRDefault="00640711" w:rsidP="00640711">
      <w:pPr>
        <w:tabs>
          <w:tab w:val="left" w:pos="-426"/>
        </w:tabs>
        <w:spacing w:line="276" w:lineRule="auto"/>
        <w:ind w:left="-142" w:hanging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IX Ogólna polityka informacyjna</w:t>
      </w:r>
    </w:p>
    <w:p w:rsidR="00640711" w:rsidRPr="001746EB" w:rsidRDefault="00640711" w:rsidP="00640711">
      <w:pPr>
        <w:shd w:val="clear" w:color="auto" w:fill="FFFFFF"/>
        <w:spacing w:before="60" w:after="60" w:line="240" w:lineRule="auto"/>
        <w:ind w:right="-16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746EB">
        <w:rPr>
          <w:rFonts w:ascii="Times New Roman" w:hAnsi="Times New Roman" w:cs="Times New Roman"/>
          <w:sz w:val="18"/>
          <w:szCs w:val="18"/>
        </w:rPr>
        <w:t xml:space="preserve">Ochrona danych osobowych jest jednym z kluczowych zadań, które wykonuje </w:t>
      </w:r>
      <w:r>
        <w:rPr>
          <w:rFonts w:ascii="Times New Roman" w:hAnsi="Times New Roman" w:cs="Times New Roman"/>
          <w:sz w:val="18"/>
          <w:szCs w:val="18"/>
        </w:rPr>
        <w:t>Staszowski Ośrodek Kultury</w:t>
      </w:r>
      <w:r w:rsidRPr="00970D06">
        <w:rPr>
          <w:rFonts w:ascii="Times New Roman" w:hAnsi="Times New Roman" w:cs="Times New Roman"/>
          <w:sz w:val="18"/>
          <w:szCs w:val="18"/>
        </w:rPr>
        <w:t xml:space="preserve"> </w:t>
      </w:r>
      <w:r w:rsidRPr="001746EB">
        <w:rPr>
          <w:rFonts w:ascii="Times New Roman" w:hAnsi="Times New Roman" w:cs="Times New Roman"/>
          <w:sz w:val="18"/>
          <w:szCs w:val="18"/>
        </w:rPr>
        <w:t xml:space="preserve">(dalej: </w:t>
      </w:r>
      <w:r>
        <w:rPr>
          <w:rFonts w:ascii="Times New Roman" w:hAnsi="Times New Roman" w:cs="Times New Roman"/>
          <w:sz w:val="18"/>
          <w:szCs w:val="18"/>
        </w:rPr>
        <w:t>Ośrodek</w:t>
      </w:r>
      <w:proofErr w:type="gramStart"/>
      <w:r w:rsidRPr="001746EB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z siedzibą pod adresem: ul. Parkowa 6, 28-200 Staszów</w:t>
      </w:r>
      <w:r w:rsidRPr="001746EB">
        <w:rPr>
          <w:rFonts w:ascii="Times New Roman" w:hAnsi="Times New Roman" w:cs="Times New Roman"/>
          <w:sz w:val="18"/>
          <w:szCs w:val="18"/>
        </w:rPr>
        <w:t>. Na bieżąco będziemy informować Państwa o ważnych zmianach w przepisach prawa, w tym o prawach osób, których dane dotyczą. Parlament Europejski opublikował w 2016 roku Rozporządzenie 2016/679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746EB">
        <w:rPr>
          <w:rFonts w:ascii="Times New Roman" w:hAnsi="Times New Roman" w:cs="Times New Roman"/>
          <w:sz w:val="18"/>
          <w:szCs w:val="18"/>
        </w:rPr>
        <w:t>sprawie ochrony danych osobowych, zwane </w:t>
      </w:r>
      <w:r w:rsidRPr="001746EB">
        <w:rPr>
          <w:rFonts w:ascii="Times New Roman" w:hAnsi="Times New Roman" w:cs="Times New Roman"/>
          <w:bCs/>
          <w:sz w:val="18"/>
          <w:szCs w:val="18"/>
        </w:rPr>
        <w:t>RODO</w:t>
      </w:r>
      <w:r w:rsidRPr="001746EB">
        <w:rPr>
          <w:rFonts w:ascii="Times New Roman" w:hAnsi="Times New Roman" w:cs="Times New Roman"/>
          <w:sz w:val="18"/>
          <w:szCs w:val="18"/>
        </w:rPr>
        <w:t xml:space="preserve">. Znajdują one zastosowanie w Unii Europejskiej od </w:t>
      </w:r>
      <w:r w:rsidRPr="001746EB">
        <w:rPr>
          <w:rFonts w:ascii="Times New Roman" w:hAnsi="Times New Roman" w:cs="Times New Roman"/>
          <w:bCs/>
          <w:sz w:val="18"/>
          <w:szCs w:val="18"/>
        </w:rPr>
        <w:t>25 maja 2018 roku.</w:t>
      </w:r>
    </w:p>
    <w:p w:rsidR="00640711" w:rsidRPr="001746EB" w:rsidRDefault="00640711" w:rsidP="00640711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46EB">
        <w:rPr>
          <w:rFonts w:ascii="Times New Roman" w:hAnsi="Times New Roman" w:cs="Times New Roman"/>
          <w:b/>
          <w:bCs/>
          <w:sz w:val="18"/>
          <w:szCs w:val="18"/>
        </w:rPr>
        <w:t>PRZETWARZANIE DANYCH OSOBOWYCH</w:t>
      </w:r>
    </w:p>
    <w:p w:rsidR="00640711" w:rsidRPr="001746EB" w:rsidRDefault="00640711" w:rsidP="00640711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746EB">
        <w:rPr>
          <w:rFonts w:ascii="Times New Roman" w:hAnsi="Times New Roman" w:cs="Times New Roman"/>
          <w:b/>
          <w:bCs/>
          <w:sz w:val="18"/>
          <w:szCs w:val="18"/>
        </w:rPr>
        <w:t>Najczęściej zadawane pytania wynikające z tzw. obowiązku informacyjnego: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2410"/>
        <w:gridCol w:w="8364"/>
      </w:tblGrid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 to jest RODO?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Jest to skrót od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ozporządzenia o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chronie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anych 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sobowych. RODO wprowadza m. in. nowe prawa dla osób fizycznych, których dane są przetwarzane. Jednym z obowiązków administratorów, którzy przetwarzają dane osobowe jest informowanie osób o przetwarzaniu ich danych osobowych.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Dlaczego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przetwarza moje dane osobowe?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przetwarza Państwa dane, aby prowadzić działalność wynikającą z przepisów prawa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mogę mieć dostęp do swoich danych?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E35188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Tak. Mogą Państwo mieć pełen dostęp do swoich danych osobowych. Mogą Państwo również zarządzać swoimi zgodami na przetwarzanie danych w zakresie w jakim 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zbieranie danych osobowych nie jest obowiązkiem prawnym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Ośrodka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Kto jest administratorem moich danych osobowych?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E35188" w:rsidRDefault="00640711" w:rsidP="00DB25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Państwa danych osobowych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Staszowski Ośrodek Kultury</w:t>
            </w:r>
            <w:r w:rsidRPr="004C17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proofErr w:type="gramStart"/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imieniu</w:t>
            </w:r>
            <w:proofErr w:type="gramEnd"/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które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obowiązki administratora pełni Dyrektor.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odpowiada za przetwarzanie danych w sposób bezpieczny, zgodny z obowiązującymi przepisami prawa. W sprawach ochrony danych osobowych mogą Państwo skontaktować 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Ośrodkiem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 pomocą poczty email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E35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065CD">
              <w:rPr>
                <w:rFonts w:ascii="Times New Roman" w:hAnsi="Times New Roman" w:cs="Times New Roman"/>
                <w:bCs/>
                <w:sz w:val="18"/>
                <w:szCs w:val="18"/>
              </w:rPr>
              <w:t>sok@sok.info.pl</w:t>
            </w:r>
            <w:r w:rsidRPr="008F499E">
              <w:rPr>
                <w:rFonts w:ascii="Times New Roman" w:hAnsi="Times New Roman" w:cs="Times New Roman"/>
                <w:bCs/>
                <w:sz w:val="18"/>
                <w:szCs w:val="18"/>
              </w:rPr>
              <w:t>.com</w:t>
            </w:r>
            <w:r w:rsidRPr="00F24E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lub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inspektorem ochrony danych.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 mogę skontaktować się z Inspektorem ochrony danych?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6065CD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6065CD">
              <w:rPr>
                <w:rFonts w:ascii="Times New Roman" w:hAnsi="Times New Roman" w:cs="Times New Roman"/>
                <w:sz w:val="18"/>
                <w:szCs w:val="18"/>
              </w:rPr>
              <w:t>Z Inspektorem ochrony danych mogą Państwo skontaktować się pod adresem poczty elektronicznej:</w:t>
            </w:r>
            <w:r w:rsidRPr="006065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65CD">
              <w:rPr>
                <w:rFonts w:ascii="Times New Roman" w:hAnsi="Times New Roman" w:cs="Times New Roman"/>
                <w:sz w:val="18"/>
                <w:szCs w:val="18"/>
              </w:rPr>
              <w:t>kancelaria.adw.wojcik@gmail.com  Inspektorem</w:t>
            </w:r>
            <w:proofErr w:type="gramEnd"/>
            <w:r w:rsidRPr="006065CD">
              <w:rPr>
                <w:rFonts w:ascii="Times New Roman" w:hAnsi="Times New Roman" w:cs="Times New Roman"/>
                <w:sz w:val="18"/>
                <w:szCs w:val="18"/>
              </w:rPr>
              <w:t xml:space="preserve"> ochrony danych jest adwokat Sebastian Wójcik</w:t>
            </w:r>
            <w:r w:rsidRPr="006065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jakim celu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przetwarza moje dane osobowe?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E35188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Państwa dane osobowe są przetwarzane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 w celu:</w:t>
            </w:r>
          </w:p>
          <w:p w:rsidR="00640711" w:rsidRPr="00E35188" w:rsidRDefault="00640711" w:rsidP="006407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prowadzenia spraw z zakresu:</w:t>
            </w:r>
          </w:p>
          <w:p w:rsidR="00640711" w:rsidRPr="00E35188" w:rsidRDefault="00640711" w:rsidP="00640711">
            <w:pPr>
              <w:numPr>
                <w:ilvl w:val="1"/>
                <w:numId w:val="10"/>
              </w:numPr>
              <w:shd w:val="clear" w:color="auto" w:fill="FFFFFF"/>
              <w:tabs>
                <w:tab w:val="clear" w:pos="1440"/>
                <w:tab w:val="num" w:pos="1162"/>
              </w:tabs>
              <w:ind w:left="1020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organizowania i prowadzenia działalności kulturalnej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40711" w:rsidRPr="00E35188" w:rsidRDefault="00640711" w:rsidP="00640711">
            <w:pPr>
              <w:pStyle w:val="Akapitzlist"/>
              <w:numPr>
                <w:ilvl w:val="0"/>
                <w:numId w:val="10"/>
              </w:numPr>
              <w:shd w:val="clear" w:color="auto" w:fill="FFFFFF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 xml:space="preserve">organizacji bezpieczeństwa osób i 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E351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Kto jest odbiorcą moich danych?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640711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nie przewiduje udostępniać Państwa danych osobowych podmiotom </w:t>
            </w:r>
            <w:proofErr w:type="gramStart"/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innym,</w:t>
            </w:r>
            <w:proofErr w:type="gramEnd"/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niż te którym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powierzyła do przetwarzania dane osobowe na podstawie umów powierzenia przetwarzania danych osobowych (tzw. podmioty przetwarzające).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moje dane osobowe będą przekazywane do państwa trzeciego lub organizacji międzynarodowej?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Obecnie nie planujemy przekazywać Państwa danych osobowych poza Europejski Obszar Gospodarczy.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Jak długo Państwa dane osobowe będą przechowywane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Dane osobowe będą przechowywane przez okres niezbędny do realizacji Państwa spraw i wniosków oraz ewentualnie po ich zakończeniu w celu wypełnienia obowiązku prawnego (wyrażonego w przepisach ustawy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z dnia 14 lipca 1983 r. o narodowym zasobie archiwalnym i archiwach oraz aktach wykonawczych do tej ustawy) ciążącego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Ośrodku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, a następnie zostaną usunięte lub przekazane do archiwum państwowego.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Jakie uprawnienia mi przysługują?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W związku z przetwarzaniem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danych osobowych przysługuje Państwu prawo do: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dostępu do treści swoich danych (art. 15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sprostowania danych (art. 16.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usunięcia danych (art. 17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ograniczenia przetwarzania danych (art. 18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przenoszenia danych (art. 20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do wniesienia sprzeciwu wobec przetwarzania danych (art. 21 RODO),</w:t>
            </w:r>
          </w:p>
          <w:p w:rsidR="00640711" w:rsidRPr="001746EB" w:rsidRDefault="00640711" w:rsidP="00640711">
            <w:pPr>
              <w:numPr>
                <w:ilvl w:val="0"/>
                <w:numId w:val="12"/>
              </w:numPr>
              <w:shd w:val="clear" w:color="auto" w:fill="FFFFFF"/>
              <w:ind w:left="4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prawo do niepodlegania decyzjom podjętym w warunkach zautomatyzowanego przetwarzania </w:t>
            </w:r>
            <w:proofErr w:type="gramStart"/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danych,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w tym profilowania (art. 22 RODO).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 kogo mogę wnieść skargę?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W przypadkach uznania, iż przetwarzanie Państwa danych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narusz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przepisy RODO przysługuje Państwu prawo wniesienia skargi do organu nadzorczego Prezesa Urzędu Ochrony Danych Osobowych.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podanie danych osobowych jest dobrowolne czy fakultatywne?</w:t>
            </w:r>
          </w:p>
          <w:p w:rsidR="00640711" w:rsidRPr="001746EB" w:rsidRDefault="00640711" w:rsidP="00DB2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Podanie przez Państwa danych jest dobrowolne, jednakże w celu dokonania prawidłowej obsługi Państwa wniosków niezbędne. Brak podania danych, niejednokrotnie może utrudnić lub całkowicie uniemożliwić załatwianie spraw sposób zgodny z Państwa oczekiwaniami.</w:t>
            </w:r>
          </w:p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Przepisy szczególne mogą jednak przewidywać sytuacje w których podanie danych osobowych jest obowiązkowe, np. z zakresu prawa o oświatowego.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Skąd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 moje dane osobowe?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Źródłem Państwa danych osobowych są wnioski złożone na ręce Dyrektora. W przypadku pozyskiwania danych osobowych w sposób inny niż od osób, których dane dotyczą, źródłem danych są inne organy administracji publicznej lub osoby trzecie. Wówczas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ma obowiązek poinformować Państwa o źródle pozyskania ich danych, chyba że przepis szczególny zwalnia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z tego obowiązku.</w:t>
            </w:r>
          </w:p>
        </w:tc>
      </w:tr>
      <w:tr w:rsidR="00640711" w:rsidRPr="001746EB" w:rsidTr="00DB254A">
        <w:trPr>
          <w:jc w:val="center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 moje dane osobowe będą przetwarzane w sposób zautomatyzowany?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711" w:rsidRPr="001746EB" w:rsidRDefault="00640711" w:rsidP="00DB25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Państwa dane osobowe nie będą przetwarzane w sposób zautomatyzowany, w tym nie będą profilowane. </w:t>
            </w:r>
          </w:p>
        </w:tc>
      </w:tr>
      <w:tr w:rsidR="00640711" w:rsidRPr="001746EB" w:rsidTr="00DB254A">
        <w:trPr>
          <w:jc w:val="center"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11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40711" w:rsidRPr="001746EB" w:rsidRDefault="00640711" w:rsidP="00DB25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ZASADY ROZPATRYWANIA WNIOSKÓW DOTYCZĄCYCH OBSŁUGI PRAW OSOBY W ZAKRESIE DANYCH OSOBOWYCH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Osoba Zainteresowana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osoba</w:t>
            </w:r>
            <w:proofErr w:type="gramEnd"/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której dane dotyczą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rodzic/opiekun prawny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) jest uprawniona do złożenia wniosku w zakresie obsługi jego praw wynikających z RODO,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zobowiązana jest do jego rozpatrzenia według poniższych zasad: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Osoba Zainteresowana może zgłosić wniosek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w każdej chwili.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rozpatruje wniosek złożony przez Osobę Zainteresowaną lub osobę działającą w jego imieniu: w ciągu miesiąca, licząc od dnia otrzymania żądania, w przypadku, gdy żądanie lub liczba żądań Osobę Zainteresowaną ma skomplikowany charakter, termin udzielenia odpowiedzi może zostać wydłużony o kolejne dwa miesiące; w terminie miesiąca od otrzymania żądania, Inspektor ochrony danych poinformuje Osobę Zainteresowaną listownie o przedłużeniu terminu, z podaniem przyczyn opóźnienia,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W przypadku niepodjęcia działań w związku z żądaniem Osobę Zainteresowaną, Inspektor ochrony danych niezwłocznie – najpóźniej w ciągu miesiąca od otrzymania żądania, poinformuje Osoba Zainteresowana listownie o powodach nieodjęcia działań oraz możliwości wniesienia skargi do organu nadzorczego oraz skorzystania ze środków ochrony prawnej przed sądem.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Osoba Zainteresowana może złożyć wniosek o realizację swoich praw i wolności. Wniosek Osobę Zainteresowaną powinien zawierać dane adresowe oraz rodzaj i szczegóły żądania.</w:t>
            </w:r>
          </w:p>
          <w:p w:rsidR="00640711" w:rsidRPr="00BF2D95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2D95">
              <w:rPr>
                <w:rFonts w:ascii="Times New Roman" w:hAnsi="Times New Roman" w:cs="Times New Roman"/>
                <w:sz w:val="18"/>
                <w:szCs w:val="18"/>
              </w:rPr>
              <w:t>Osoba Zainteresowana może złożyć wypełniony wniosek w Ośrodku lub przesłać go za pośrednictwem poczty elektronicznej na adres kancelaria.adw.wojcik@gmail.com. Bieg terminu rozpatrywania wniosku rozpoczyna się od dnia otrzymania przez Ośrodek żądania Osobę Zainteresowaną.</w:t>
            </w:r>
          </w:p>
          <w:p w:rsidR="00640711" w:rsidRPr="003C022C" w:rsidRDefault="00640711" w:rsidP="00640711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Osoba Zainteresowana uprawniona jest do złożenia skargi w przypadku niedotrzymania terminu udzielenia odpowiedzi przez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40711" w:rsidRDefault="00640711" w:rsidP="00DB254A">
            <w:pPr>
              <w:shd w:val="clear" w:color="auto" w:fill="FFFFFF"/>
              <w:spacing w:before="120" w:after="120"/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W imieniu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Inspektor ochrony danych udziela Osobie Zainteresowanej odpowiedzi na złożony wniosek na piśmie, listem poleconym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za zwrotnym potwierdzeniem odbioru lub za pośrednictwem poczty </w:t>
            </w:r>
            <w:proofErr w:type="gramStart"/>
            <w:r w:rsidRPr="001746EB">
              <w:rPr>
                <w:rFonts w:ascii="Times New Roman" w:hAnsi="Times New Roman" w:cs="Times New Roman"/>
                <w:sz w:val="18"/>
                <w:szCs w:val="18"/>
              </w:rPr>
              <w:t>elektronicznej</w:t>
            </w:r>
            <w:proofErr w:type="gramEnd"/>
            <w:r w:rsidRPr="001746EB">
              <w:rPr>
                <w:rFonts w:ascii="Times New Roman" w:hAnsi="Times New Roman" w:cs="Times New Roman"/>
                <w:sz w:val="18"/>
                <w:szCs w:val="18"/>
              </w:rPr>
              <w:t xml:space="preserve"> jeżeli jest to zgodne z życzeniem Osobę Zainteresowaną.</w:t>
            </w:r>
          </w:p>
          <w:p w:rsidR="00640711" w:rsidRDefault="00640711" w:rsidP="00640711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Ośrodek</w:t>
            </w: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 nie pobiera żadnych opłat i prowizji za przyjęcie i rozpatrzenie wniosku. </w:t>
            </w:r>
          </w:p>
          <w:p w:rsidR="00640711" w:rsidRDefault="00640711" w:rsidP="00640711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Właściwym dla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Ośrodka</w:t>
            </w: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 xml:space="preserve"> organem nadzoru w zakresie danych osobowych jest Prezes Urzędu Ochrony Danych Osobowych.</w:t>
            </w:r>
          </w:p>
          <w:p w:rsidR="00640711" w:rsidRPr="003C022C" w:rsidRDefault="00640711" w:rsidP="00640711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before="120" w:after="120"/>
              <w:ind w:left="59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022C">
              <w:rPr>
                <w:rFonts w:ascii="Times New Roman" w:hAnsi="Times New Roman" w:cs="Times New Roman"/>
                <w:sz w:val="18"/>
                <w:szCs w:val="18"/>
              </w:rPr>
              <w:t>W przypadku pytań dotyczących wniosku prosimy o kontakt z Inspektorem ochrony danych pod adresem e-mail: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kancelaria.adw.wojcik@gmail.com</w:t>
            </w:r>
          </w:p>
          <w:p w:rsidR="00640711" w:rsidRPr="001746EB" w:rsidRDefault="00640711" w:rsidP="00DB254A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Podstawa prawna:</w:t>
            </w:r>
            <w:r w:rsidRPr="001746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Rozporządzenie Parlamentu Europejskiego i Rady (UE) 2016/679 z dnia 27 kwietnia 2016 r. w sprawie ochrony osób fizycznych w związku z przetwarzaniem danych osobowych i w sprawie swobodnego przepływu takich danych oraz uchylenia dyrektywy 95/46/WE (Dz. U. UE L 119 z dnia 4 maja 2016 r.).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:rsidR="00640711" w:rsidRPr="00201900" w:rsidRDefault="00640711" w:rsidP="00640711">
      <w:pPr>
        <w:tabs>
          <w:tab w:val="left" w:pos="-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9F8" w:rsidRDefault="00FD69F8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8B6" w:rsidRPr="00FD69F8" w:rsidRDefault="000138B6" w:rsidP="00FD69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38B6" w:rsidRPr="00FD6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9AF" w:rsidRDefault="000A09AF" w:rsidP="00640711">
      <w:pPr>
        <w:spacing w:after="0" w:line="240" w:lineRule="auto"/>
      </w:pPr>
      <w:r>
        <w:separator/>
      </w:r>
    </w:p>
  </w:endnote>
  <w:endnote w:type="continuationSeparator" w:id="0">
    <w:p w:rsidR="000A09AF" w:rsidRDefault="000A09AF" w:rsidP="0064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711" w:rsidRDefault="006407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711" w:rsidRDefault="006407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419975" cy="122047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22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711" w:rsidRDefault="00640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9AF" w:rsidRDefault="000A09AF" w:rsidP="00640711">
      <w:pPr>
        <w:spacing w:after="0" w:line="240" w:lineRule="auto"/>
      </w:pPr>
      <w:r>
        <w:separator/>
      </w:r>
    </w:p>
  </w:footnote>
  <w:footnote w:type="continuationSeparator" w:id="0">
    <w:p w:rsidR="000A09AF" w:rsidRDefault="000A09AF" w:rsidP="0064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711" w:rsidRDefault="006407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711" w:rsidRDefault="006407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711" w:rsidRDefault="00640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0A9"/>
    <w:multiLevelType w:val="hybridMultilevel"/>
    <w:tmpl w:val="F17C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DEC"/>
    <w:multiLevelType w:val="hybridMultilevel"/>
    <w:tmpl w:val="D37A8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D80"/>
    <w:multiLevelType w:val="hybridMultilevel"/>
    <w:tmpl w:val="9090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756"/>
    <w:multiLevelType w:val="hybridMultilevel"/>
    <w:tmpl w:val="BB96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5344"/>
    <w:multiLevelType w:val="hybridMultilevel"/>
    <w:tmpl w:val="B6B4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01BC0"/>
    <w:multiLevelType w:val="multilevel"/>
    <w:tmpl w:val="8B54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50F8C"/>
    <w:multiLevelType w:val="hybridMultilevel"/>
    <w:tmpl w:val="8ED60CC2"/>
    <w:lvl w:ilvl="0" w:tplc="80B2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B5B31"/>
    <w:multiLevelType w:val="hybridMultilevel"/>
    <w:tmpl w:val="2836E540"/>
    <w:lvl w:ilvl="0" w:tplc="15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5D49"/>
    <w:multiLevelType w:val="multilevel"/>
    <w:tmpl w:val="F928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E60C0"/>
    <w:multiLevelType w:val="multilevel"/>
    <w:tmpl w:val="DAD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A79F5"/>
    <w:multiLevelType w:val="hybridMultilevel"/>
    <w:tmpl w:val="E7AC2F14"/>
    <w:lvl w:ilvl="0" w:tplc="F928F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83DC6"/>
    <w:multiLevelType w:val="hybridMultilevel"/>
    <w:tmpl w:val="A124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244EE"/>
    <w:multiLevelType w:val="hybridMultilevel"/>
    <w:tmpl w:val="5ED6D6A8"/>
    <w:lvl w:ilvl="0" w:tplc="4D507BD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7E0D04D0"/>
    <w:multiLevelType w:val="hybridMultilevel"/>
    <w:tmpl w:val="9DAAED4A"/>
    <w:lvl w:ilvl="0" w:tplc="4D507BD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502203575">
    <w:abstractNumId w:val="11"/>
  </w:num>
  <w:num w:numId="2" w16cid:durableId="503664273">
    <w:abstractNumId w:val="7"/>
  </w:num>
  <w:num w:numId="3" w16cid:durableId="926770719">
    <w:abstractNumId w:val="0"/>
  </w:num>
  <w:num w:numId="4" w16cid:durableId="1603999096">
    <w:abstractNumId w:val="3"/>
  </w:num>
  <w:num w:numId="5" w16cid:durableId="979848265">
    <w:abstractNumId w:val="4"/>
  </w:num>
  <w:num w:numId="6" w16cid:durableId="356547209">
    <w:abstractNumId w:val="2"/>
  </w:num>
  <w:num w:numId="7" w16cid:durableId="2087653454">
    <w:abstractNumId w:val="1"/>
  </w:num>
  <w:num w:numId="8" w16cid:durableId="1362899842">
    <w:abstractNumId w:val="10"/>
  </w:num>
  <w:num w:numId="9" w16cid:durableId="1035349512">
    <w:abstractNumId w:val="6"/>
  </w:num>
  <w:num w:numId="10" w16cid:durableId="16472026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6666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5558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2091758">
    <w:abstractNumId w:val="12"/>
  </w:num>
  <w:num w:numId="14" w16cid:durableId="965741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E8"/>
    <w:rsid w:val="000138B6"/>
    <w:rsid w:val="000A09AF"/>
    <w:rsid w:val="002155F5"/>
    <w:rsid w:val="00250207"/>
    <w:rsid w:val="0028157D"/>
    <w:rsid w:val="00292C06"/>
    <w:rsid w:val="00365626"/>
    <w:rsid w:val="00401996"/>
    <w:rsid w:val="00431321"/>
    <w:rsid w:val="00593B15"/>
    <w:rsid w:val="00630637"/>
    <w:rsid w:val="00640711"/>
    <w:rsid w:val="006A5999"/>
    <w:rsid w:val="00715B90"/>
    <w:rsid w:val="00761F00"/>
    <w:rsid w:val="00837D9C"/>
    <w:rsid w:val="00BC74E8"/>
    <w:rsid w:val="00C73AB7"/>
    <w:rsid w:val="00CA4A4E"/>
    <w:rsid w:val="00D7155F"/>
    <w:rsid w:val="00DA7631"/>
    <w:rsid w:val="00E1594E"/>
    <w:rsid w:val="00E77BE7"/>
    <w:rsid w:val="00EA4746"/>
    <w:rsid w:val="00F335B9"/>
    <w:rsid w:val="00F7757D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5ECA8"/>
  <w15:chartTrackingRefBased/>
  <w15:docId w15:val="{24024B6B-AA16-4A08-8462-C826DE13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69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5F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4071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640711"/>
  </w:style>
  <w:style w:type="paragraph" w:styleId="Nagwek">
    <w:name w:val="header"/>
    <w:basedOn w:val="Normalny"/>
    <w:link w:val="NagwekZnak"/>
    <w:uiPriority w:val="99"/>
    <w:unhideWhenUsed/>
    <w:rsid w:val="0064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711"/>
  </w:style>
  <w:style w:type="paragraph" w:styleId="Stopka">
    <w:name w:val="footer"/>
    <w:basedOn w:val="Normalny"/>
    <w:link w:val="StopkaZnak"/>
    <w:uiPriority w:val="99"/>
    <w:unhideWhenUsed/>
    <w:rsid w:val="0064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minik.rozek@interi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1623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Rożek</dc:creator>
  <cp:keywords/>
  <dc:description/>
  <cp:lastModifiedBy>Microsoft Office User</cp:lastModifiedBy>
  <cp:revision>2</cp:revision>
  <cp:lastPrinted>2024-09-27T09:31:00Z</cp:lastPrinted>
  <dcterms:created xsi:type="dcterms:W3CDTF">2024-09-27T10:22:00Z</dcterms:created>
  <dcterms:modified xsi:type="dcterms:W3CDTF">2024-09-27T10:22:00Z</dcterms:modified>
</cp:coreProperties>
</file>